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E50" w:rsidRPr="00A3789A" w:rsidRDefault="00877D49" w:rsidP="00E64DF3">
      <w:pPr>
        <w:autoSpaceDE w:val="0"/>
        <w:autoSpaceDN w:val="0"/>
        <w:adjustRightInd w:val="0"/>
        <w:spacing w:after="0" w:line="228" w:lineRule="auto"/>
        <w:ind w:left="106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3789A"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385250" w:rsidRPr="00A3789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20E50" w:rsidRPr="00A3789A" w:rsidRDefault="004F0D21" w:rsidP="00E64DF3">
      <w:pPr>
        <w:autoSpaceDE w:val="0"/>
        <w:autoSpaceDN w:val="0"/>
        <w:adjustRightInd w:val="0"/>
        <w:spacing w:after="0" w:line="228" w:lineRule="auto"/>
        <w:ind w:left="106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3789A">
        <w:rPr>
          <w:rFonts w:ascii="Times New Roman" w:hAnsi="Times New Roman"/>
          <w:sz w:val="28"/>
          <w:szCs w:val="28"/>
          <w:lang w:eastAsia="ru-RU"/>
        </w:rPr>
        <w:t>к подпрограмме</w:t>
      </w:r>
      <w:r w:rsidR="00120E50" w:rsidRPr="00A378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789A">
        <w:rPr>
          <w:rFonts w:ascii="Times New Roman" w:hAnsi="Times New Roman"/>
          <w:sz w:val="28"/>
          <w:szCs w:val="28"/>
          <w:lang w:eastAsia="ru-RU"/>
        </w:rPr>
        <w:t>«Развитие железнодорожной</w:t>
      </w:r>
      <w:r w:rsidR="00120E50" w:rsidRPr="00A378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41994" w:rsidRPr="00A3789A">
        <w:rPr>
          <w:rFonts w:ascii="Times New Roman" w:hAnsi="Times New Roman"/>
          <w:sz w:val="28"/>
          <w:szCs w:val="28"/>
          <w:lang w:eastAsia="ru-RU"/>
        </w:rPr>
        <w:t>инфраструктуры</w:t>
      </w:r>
      <w:r w:rsidR="00E64DF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41994" w:rsidRPr="00A3789A">
        <w:rPr>
          <w:rFonts w:ascii="Times New Roman" w:hAnsi="Times New Roman"/>
          <w:sz w:val="28"/>
          <w:szCs w:val="28"/>
          <w:lang w:eastAsia="ru-RU"/>
        </w:rPr>
        <w:t>на 2014 – 202</w:t>
      </w:r>
      <w:r w:rsidR="004F137B" w:rsidRPr="009D5376">
        <w:rPr>
          <w:rFonts w:ascii="Times New Roman" w:hAnsi="Times New Roman"/>
          <w:sz w:val="28"/>
          <w:szCs w:val="28"/>
          <w:lang w:eastAsia="ru-RU"/>
        </w:rPr>
        <w:t>5</w:t>
      </w:r>
      <w:r w:rsidRPr="00A3789A">
        <w:rPr>
          <w:rFonts w:ascii="Times New Roman" w:hAnsi="Times New Roman"/>
          <w:sz w:val="28"/>
          <w:szCs w:val="28"/>
          <w:lang w:eastAsia="ru-RU"/>
        </w:rPr>
        <w:t xml:space="preserve"> годы»</w:t>
      </w:r>
      <w:r w:rsidR="00120E50" w:rsidRPr="00A3789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77D49" w:rsidRPr="00A3789A" w:rsidRDefault="004F0D21" w:rsidP="00E64DF3">
      <w:pPr>
        <w:autoSpaceDE w:val="0"/>
        <w:autoSpaceDN w:val="0"/>
        <w:adjustRightInd w:val="0"/>
        <w:spacing w:after="0" w:line="228" w:lineRule="auto"/>
        <w:ind w:left="106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3789A">
        <w:rPr>
          <w:rFonts w:ascii="Times New Roman" w:hAnsi="Times New Roman"/>
          <w:sz w:val="28"/>
          <w:szCs w:val="28"/>
          <w:lang w:eastAsia="ru-RU"/>
        </w:rPr>
        <w:t>(в редакции постановления</w:t>
      </w:r>
    </w:p>
    <w:p w:rsidR="00877D49" w:rsidRPr="00A3789A" w:rsidRDefault="00877D49" w:rsidP="00E64DF3">
      <w:pPr>
        <w:autoSpaceDE w:val="0"/>
        <w:autoSpaceDN w:val="0"/>
        <w:adjustRightInd w:val="0"/>
        <w:spacing w:after="0" w:line="228" w:lineRule="auto"/>
        <w:ind w:left="106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3789A">
        <w:rPr>
          <w:rFonts w:ascii="Times New Roman" w:hAnsi="Times New Roman"/>
          <w:sz w:val="28"/>
          <w:szCs w:val="28"/>
          <w:lang w:eastAsia="ru-RU"/>
        </w:rPr>
        <w:t xml:space="preserve">Кабинета Министров </w:t>
      </w:r>
    </w:p>
    <w:p w:rsidR="00877D49" w:rsidRPr="00A3789A" w:rsidRDefault="00877D49" w:rsidP="00E64DF3">
      <w:pPr>
        <w:autoSpaceDE w:val="0"/>
        <w:autoSpaceDN w:val="0"/>
        <w:adjustRightInd w:val="0"/>
        <w:spacing w:after="0" w:line="228" w:lineRule="auto"/>
        <w:ind w:left="106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3789A">
        <w:rPr>
          <w:rFonts w:ascii="Times New Roman" w:hAnsi="Times New Roman"/>
          <w:sz w:val="28"/>
          <w:szCs w:val="28"/>
          <w:lang w:eastAsia="ru-RU"/>
        </w:rPr>
        <w:t xml:space="preserve">Республики Татарстан </w:t>
      </w:r>
    </w:p>
    <w:p w:rsidR="00877D49" w:rsidRPr="00A3789A" w:rsidRDefault="00D82991" w:rsidP="00E64DF3">
      <w:pPr>
        <w:autoSpaceDE w:val="0"/>
        <w:autoSpaceDN w:val="0"/>
        <w:adjustRightInd w:val="0"/>
        <w:spacing w:after="0" w:line="228" w:lineRule="auto"/>
        <w:ind w:left="106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______ </w:t>
      </w:r>
      <w:r w:rsidR="003837CE" w:rsidRPr="00A3789A">
        <w:rPr>
          <w:rFonts w:ascii="Times New Roman" w:hAnsi="Times New Roman"/>
          <w:sz w:val="28"/>
          <w:szCs w:val="28"/>
          <w:lang w:eastAsia="ru-RU"/>
        </w:rPr>
        <w:t>20</w:t>
      </w:r>
      <w:r w:rsidR="00BC5A05" w:rsidRPr="00A3789A">
        <w:rPr>
          <w:rFonts w:ascii="Times New Roman" w:hAnsi="Times New Roman"/>
          <w:sz w:val="28"/>
          <w:szCs w:val="28"/>
          <w:lang w:eastAsia="ru-RU"/>
        </w:rPr>
        <w:t>2</w:t>
      </w:r>
      <w:r w:rsidR="00D757DF">
        <w:rPr>
          <w:rFonts w:ascii="Times New Roman" w:hAnsi="Times New Roman"/>
          <w:sz w:val="28"/>
          <w:szCs w:val="28"/>
          <w:lang w:eastAsia="ru-RU"/>
        </w:rPr>
        <w:t>3</w:t>
      </w:r>
      <w:r w:rsidR="003837CE" w:rsidRPr="00A378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77D49" w:rsidRPr="00A3789A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_____</w:t>
      </w:r>
      <w:r w:rsidR="004F0D21" w:rsidRPr="00A3789A">
        <w:rPr>
          <w:rFonts w:ascii="Times New Roman" w:hAnsi="Times New Roman"/>
          <w:sz w:val="28"/>
          <w:szCs w:val="28"/>
          <w:lang w:eastAsia="ru-RU"/>
        </w:rPr>
        <w:t>)</w:t>
      </w:r>
    </w:p>
    <w:p w:rsidR="00877D49" w:rsidRPr="00A3789A" w:rsidRDefault="00877D49" w:rsidP="00877D49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82991" w:rsidRDefault="00877D49" w:rsidP="00877D49">
      <w:pPr>
        <w:keepNext/>
        <w:tabs>
          <w:tab w:val="left" w:pos="851"/>
        </w:tabs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3789A">
        <w:rPr>
          <w:rFonts w:ascii="Times New Roman" w:hAnsi="Times New Roman"/>
          <w:sz w:val="28"/>
          <w:szCs w:val="28"/>
          <w:lang w:eastAsia="ru-RU"/>
        </w:rPr>
        <w:t xml:space="preserve">Ресурсное обеспечение подпрограммы </w:t>
      </w:r>
    </w:p>
    <w:p w:rsidR="00877D49" w:rsidRDefault="00877D49" w:rsidP="00877D49">
      <w:pPr>
        <w:keepNext/>
        <w:tabs>
          <w:tab w:val="left" w:pos="851"/>
        </w:tabs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3789A">
        <w:rPr>
          <w:rFonts w:ascii="Times New Roman" w:hAnsi="Times New Roman"/>
          <w:sz w:val="28"/>
          <w:szCs w:val="28"/>
          <w:lang w:eastAsia="ru-RU"/>
        </w:rPr>
        <w:t xml:space="preserve">«Развитие железнодорожной инфраструктуры на 2014 </w:t>
      </w:r>
      <w:r w:rsidR="00385250" w:rsidRPr="00A3789A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Pr="00A3789A">
        <w:rPr>
          <w:rFonts w:ascii="Times New Roman" w:hAnsi="Times New Roman"/>
          <w:sz w:val="28"/>
          <w:szCs w:val="28"/>
          <w:lang w:eastAsia="ru-RU"/>
        </w:rPr>
        <w:t>202</w:t>
      </w:r>
      <w:r w:rsidR="004F137B" w:rsidRPr="00A3789A">
        <w:rPr>
          <w:rFonts w:ascii="Times New Roman" w:hAnsi="Times New Roman"/>
          <w:sz w:val="28"/>
          <w:szCs w:val="28"/>
          <w:lang w:eastAsia="ru-RU"/>
        </w:rPr>
        <w:t>5</w:t>
      </w:r>
      <w:r w:rsidRPr="00A3789A">
        <w:rPr>
          <w:rFonts w:ascii="Times New Roman" w:hAnsi="Times New Roman"/>
          <w:sz w:val="28"/>
          <w:szCs w:val="28"/>
          <w:lang w:eastAsia="ru-RU"/>
        </w:rPr>
        <w:t xml:space="preserve"> годы»</w:t>
      </w:r>
    </w:p>
    <w:p w:rsidR="00D82991" w:rsidRDefault="00D82991" w:rsidP="00877D49">
      <w:pPr>
        <w:keepNext/>
        <w:tabs>
          <w:tab w:val="left" w:pos="851"/>
        </w:tabs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77D49" w:rsidRPr="007E3D63" w:rsidRDefault="00877D49" w:rsidP="009D5376">
      <w:pPr>
        <w:spacing w:after="0"/>
        <w:ind w:right="-31"/>
        <w:jc w:val="right"/>
        <w:rPr>
          <w:rFonts w:ascii="Times New Roman" w:hAnsi="Times New Roman"/>
          <w:sz w:val="20"/>
          <w:szCs w:val="20"/>
          <w:lang w:eastAsia="ru-RU"/>
        </w:rPr>
      </w:pPr>
      <w:r w:rsidRPr="007E3D63">
        <w:rPr>
          <w:rFonts w:ascii="Times New Roman" w:hAnsi="Times New Roman"/>
          <w:sz w:val="20"/>
          <w:szCs w:val="20"/>
          <w:lang w:eastAsia="ru-RU"/>
        </w:rPr>
        <w:t>(</w:t>
      </w:r>
      <w:proofErr w:type="spellStart"/>
      <w:r w:rsidRPr="007E3D63">
        <w:rPr>
          <w:rFonts w:ascii="Times New Roman" w:hAnsi="Times New Roman"/>
          <w:sz w:val="20"/>
          <w:szCs w:val="20"/>
          <w:lang w:eastAsia="ru-RU"/>
        </w:rPr>
        <w:t>млн.рублей</w:t>
      </w:r>
      <w:proofErr w:type="spellEnd"/>
      <w:r w:rsidRPr="007E3D63">
        <w:rPr>
          <w:rFonts w:ascii="Times New Roman" w:hAnsi="Times New Roman"/>
          <w:sz w:val="20"/>
          <w:szCs w:val="20"/>
          <w:lang w:eastAsia="ru-RU"/>
        </w:rPr>
        <w:t>)</w:t>
      </w:r>
    </w:p>
    <w:p w:rsidR="00D82991" w:rsidRPr="00D82991" w:rsidRDefault="00D82991" w:rsidP="00D82991">
      <w:pPr>
        <w:spacing w:after="0"/>
        <w:rPr>
          <w:sz w:val="2"/>
          <w:szCs w:val="2"/>
        </w:rPr>
      </w:pPr>
    </w:p>
    <w:p w:rsidR="00D82991" w:rsidRPr="00D82991" w:rsidRDefault="00D82991" w:rsidP="00D82991">
      <w:pPr>
        <w:spacing w:after="0"/>
        <w:rPr>
          <w:sz w:val="2"/>
          <w:szCs w:val="2"/>
        </w:rPr>
      </w:pPr>
    </w:p>
    <w:tbl>
      <w:tblPr>
        <w:tblW w:w="5248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15"/>
        <w:gridCol w:w="2140"/>
        <w:gridCol w:w="972"/>
        <w:gridCol w:w="832"/>
        <w:gridCol w:w="832"/>
        <w:gridCol w:w="829"/>
        <w:gridCol w:w="832"/>
        <w:gridCol w:w="829"/>
        <w:gridCol w:w="832"/>
        <w:gridCol w:w="829"/>
        <w:gridCol w:w="873"/>
        <w:gridCol w:w="784"/>
        <w:gridCol w:w="829"/>
        <w:gridCol w:w="841"/>
        <w:gridCol w:w="845"/>
        <w:gridCol w:w="572"/>
        <w:gridCol w:w="997"/>
        <w:gridCol w:w="794"/>
      </w:tblGrid>
      <w:tr w:rsidR="0045593F" w:rsidRPr="003743DE" w:rsidTr="00FB29F5">
        <w:trPr>
          <w:trHeight w:val="20"/>
          <w:tblHeader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93F" w:rsidRPr="003743DE" w:rsidRDefault="0045593F" w:rsidP="0045593F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93F" w:rsidRPr="003743DE" w:rsidRDefault="0045593F" w:rsidP="0045593F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Объем</w:t>
            </w:r>
          </w:p>
          <w:p w:rsidR="0045593F" w:rsidRPr="003743DE" w:rsidRDefault="0045593F" w:rsidP="0045593F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финанси</w:t>
            </w:r>
            <w:proofErr w:type="gramEnd"/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-рования</w:t>
            </w:r>
            <w:proofErr w:type="spellEnd"/>
          </w:p>
        </w:tc>
        <w:tc>
          <w:tcPr>
            <w:tcW w:w="3145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3F" w:rsidRPr="0045593F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593F">
              <w:rPr>
                <w:rFonts w:ascii="Times New Roman" w:hAnsi="Times New Roman"/>
                <w:sz w:val="18"/>
                <w:szCs w:val="18"/>
              </w:rPr>
              <w:t>В том числе по годам</w:t>
            </w:r>
          </w:p>
          <w:p w:rsidR="0045593F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593F">
              <w:rPr>
                <w:rFonts w:ascii="Times New Roman" w:hAnsi="Times New Roman"/>
                <w:sz w:val="18"/>
                <w:szCs w:val="18"/>
              </w:rPr>
              <w:t>(</w:t>
            </w:r>
            <w:proofErr w:type="gramStart"/>
            <w:r w:rsidRPr="0045593F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45593F">
              <w:rPr>
                <w:rFonts w:ascii="Times New Roman" w:hAnsi="Times New Roman"/>
                <w:sz w:val="18"/>
                <w:szCs w:val="18"/>
              </w:rPr>
              <w:t xml:space="preserve"> ценах соответствующих лет)</w:t>
            </w:r>
          </w:p>
        </w:tc>
        <w:tc>
          <w:tcPr>
            <w:tcW w:w="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3F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593F">
              <w:rPr>
                <w:rFonts w:ascii="Times New Roman" w:hAnsi="Times New Roman"/>
                <w:sz w:val="18"/>
                <w:szCs w:val="18"/>
              </w:rPr>
              <w:t xml:space="preserve">Источники </w:t>
            </w:r>
            <w:proofErr w:type="spellStart"/>
            <w:proofErr w:type="gramStart"/>
            <w:r w:rsidRPr="0045593F">
              <w:rPr>
                <w:rFonts w:ascii="Times New Roman" w:hAnsi="Times New Roman"/>
                <w:sz w:val="18"/>
                <w:szCs w:val="18"/>
              </w:rPr>
              <w:t>финансирова-ния</w:t>
            </w:r>
            <w:proofErr w:type="spellEnd"/>
            <w:proofErr w:type="gramEnd"/>
          </w:p>
        </w:tc>
      </w:tr>
      <w:tr w:rsidR="0045593F" w:rsidRPr="003743DE" w:rsidTr="00FB29F5">
        <w:trPr>
          <w:trHeight w:val="20"/>
          <w:tblHeader/>
        </w:trPr>
        <w:tc>
          <w:tcPr>
            <w:tcW w:w="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93F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93F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93F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2014 г.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ind w:left="-158" w:right="-10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2015 г.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ind w:left="-158" w:right="-10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2016 г.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ind w:left="-158" w:right="-10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2017 г.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ind w:left="-158" w:right="-10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2018 г.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ind w:left="-158" w:right="-10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2019 г.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3DE">
              <w:rPr>
                <w:rFonts w:ascii="Times New Roman" w:hAnsi="Times New Roman"/>
                <w:sz w:val="18"/>
                <w:szCs w:val="18"/>
              </w:rPr>
              <w:t>2023 г.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3DE">
              <w:rPr>
                <w:rFonts w:ascii="Times New Roman" w:hAnsi="Times New Roman"/>
                <w:sz w:val="18"/>
                <w:szCs w:val="18"/>
              </w:rPr>
              <w:t>2024 г.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3DE">
              <w:rPr>
                <w:rFonts w:ascii="Times New Roman" w:hAnsi="Times New Roman"/>
                <w:sz w:val="18"/>
                <w:szCs w:val="18"/>
              </w:rPr>
              <w:t>2025 г.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3743DE">
              <w:rPr>
                <w:rFonts w:ascii="Times New Roman" w:hAnsi="Times New Roman"/>
                <w:sz w:val="18"/>
                <w:szCs w:val="18"/>
              </w:rPr>
              <w:t>федеральный</w:t>
            </w:r>
            <w:proofErr w:type="gramEnd"/>
            <w:r w:rsidRPr="003743DE">
              <w:rPr>
                <w:rFonts w:ascii="Times New Roman" w:hAnsi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3743DE">
              <w:rPr>
                <w:rFonts w:ascii="Times New Roman" w:hAnsi="Times New Roman"/>
                <w:sz w:val="18"/>
                <w:szCs w:val="18"/>
              </w:rPr>
              <w:t>федеральный</w:t>
            </w:r>
            <w:proofErr w:type="gramEnd"/>
            <w:r w:rsidRPr="003743DE">
              <w:rPr>
                <w:rFonts w:ascii="Times New Roman" w:hAnsi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3743DE">
              <w:rPr>
                <w:rFonts w:ascii="Times New Roman" w:hAnsi="Times New Roman"/>
                <w:sz w:val="18"/>
                <w:szCs w:val="18"/>
              </w:rPr>
              <w:t>федеральный</w:t>
            </w:r>
            <w:proofErr w:type="gramEnd"/>
            <w:r w:rsidRPr="003743DE">
              <w:rPr>
                <w:rFonts w:ascii="Times New Roman" w:hAnsi="Times New Roman"/>
                <w:sz w:val="18"/>
                <w:szCs w:val="18"/>
              </w:rPr>
              <w:t xml:space="preserve"> бюджет</w:t>
            </w:r>
          </w:p>
        </w:tc>
      </w:tr>
    </w:tbl>
    <w:p w:rsidR="0045593F" w:rsidRPr="0045593F" w:rsidRDefault="0045593F" w:rsidP="0045593F">
      <w:pPr>
        <w:spacing w:after="0"/>
        <w:rPr>
          <w:sz w:val="2"/>
          <w:szCs w:val="2"/>
        </w:rPr>
      </w:pPr>
    </w:p>
    <w:tbl>
      <w:tblPr>
        <w:tblW w:w="5248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15"/>
        <w:gridCol w:w="2140"/>
        <w:gridCol w:w="972"/>
        <w:gridCol w:w="832"/>
        <w:gridCol w:w="832"/>
        <w:gridCol w:w="829"/>
        <w:gridCol w:w="832"/>
        <w:gridCol w:w="829"/>
        <w:gridCol w:w="832"/>
        <w:gridCol w:w="829"/>
        <w:gridCol w:w="873"/>
        <w:gridCol w:w="784"/>
        <w:gridCol w:w="829"/>
        <w:gridCol w:w="841"/>
        <w:gridCol w:w="845"/>
        <w:gridCol w:w="572"/>
        <w:gridCol w:w="997"/>
        <w:gridCol w:w="794"/>
      </w:tblGrid>
      <w:tr w:rsidR="0045593F" w:rsidRPr="003743DE" w:rsidTr="0045593F">
        <w:trPr>
          <w:trHeight w:val="20"/>
          <w:tblHeader/>
        </w:trPr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ind w:left="-158" w:right="-10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ind w:left="-158" w:right="-10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ind w:left="-158" w:right="-10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ind w:left="-158" w:right="-10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ind w:left="-158" w:right="-10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93F" w:rsidRPr="003743DE" w:rsidRDefault="0045593F" w:rsidP="0045593F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D82991" w:rsidRPr="003743DE" w:rsidTr="00D82991">
        <w:trPr>
          <w:trHeight w:val="20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91" w:rsidRPr="003743DE" w:rsidRDefault="00D82991" w:rsidP="00D82991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Модернизация пассажирской инфраструктуры</w:t>
            </w:r>
          </w:p>
        </w:tc>
      </w:tr>
      <w:tr w:rsidR="007F782E" w:rsidRPr="003743DE" w:rsidTr="0045593F">
        <w:trPr>
          <w:trHeight w:val="20"/>
        </w:trPr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47B" w:rsidRPr="003743DE" w:rsidRDefault="00D6747B" w:rsidP="00D6747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47B" w:rsidRPr="003743DE" w:rsidRDefault="00D6747B" w:rsidP="00D6747B">
            <w:pPr>
              <w:widowControl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Реконструкция пассажирского вокзального комплекса на станции Зеленый Дол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7B" w:rsidRPr="00D6747B" w:rsidRDefault="00D6747B" w:rsidP="00D6747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3 400,0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7B" w:rsidRPr="00D6747B" w:rsidRDefault="00D6747B" w:rsidP="00D6747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47B" w:rsidRPr="00D6747B" w:rsidRDefault="00D6747B" w:rsidP="00D6747B">
            <w:pPr>
              <w:widowContro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47B" w:rsidRPr="00D6747B" w:rsidRDefault="00D6747B" w:rsidP="00D6747B">
            <w:pPr>
              <w:widowContro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47B" w:rsidRPr="00D6747B" w:rsidRDefault="00D6747B" w:rsidP="00D6747B">
            <w:pPr>
              <w:widowContro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47B" w:rsidRPr="00D6747B" w:rsidRDefault="00D6747B" w:rsidP="00D6747B">
            <w:pPr>
              <w:widowContro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47B" w:rsidRPr="00D6747B" w:rsidRDefault="00D6747B" w:rsidP="00D6747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47B" w:rsidRPr="00D6747B" w:rsidRDefault="00D6747B" w:rsidP="00D6747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7B" w:rsidRPr="00D6747B" w:rsidRDefault="00D6747B" w:rsidP="00D6747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7B" w:rsidRPr="00D6747B" w:rsidRDefault="00D6747B" w:rsidP="00D6747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7B" w:rsidRPr="00D6747B" w:rsidRDefault="00D6747B" w:rsidP="00D6747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7B" w:rsidRPr="00D6747B" w:rsidRDefault="00D6747B" w:rsidP="00D6747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1 133,3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7B" w:rsidRPr="00D6747B" w:rsidRDefault="00D6747B" w:rsidP="00D6747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2 266,7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47B" w:rsidRPr="00D6747B" w:rsidRDefault="00D6747B" w:rsidP="00D6747B">
            <w:pPr>
              <w:widowContro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47B" w:rsidRPr="00D6747B" w:rsidRDefault="00D6747B" w:rsidP="00D6747B">
            <w:pPr>
              <w:widowContro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7B" w:rsidRPr="00D6747B" w:rsidRDefault="00D6747B" w:rsidP="00D6747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3 400,0</w:t>
            </w:r>
          </w:p>
        </w:tc>
      </w:tr>
      <w:tr w:rsidR="007F782E" w:rsidRPr="003743DE" w:rsidTr="0045593F">
        <w:trPr>
          <w:trHeight w:val="20"/>
        </w:trPr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47B" w:rsidRPr="003743DE" w:rsidRDefault="00D6747B" w:rsidP="00D6747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47B" w:rsidRPr="003743DE" w:rsidRDefault="00D6747B" w:rsidP="00D6747B">
            <w:pPr>
              <w:widowControl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Организация внутригородского кольцевого железнодорожного сообщения в г.Казани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7B" w:rsidRPr="00D6747B" w:rsidRDefault="00D6747B" w:rsidP="00D6747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5 087,5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47B" w:rsidRPr="00D6747B" w:rsidRDefault="00D6747B" w:rsidP="00D6747B">
            <w:pPr>
              <w:widowControl w:val="0"/>
              <w:spacing w:after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7B" w:rsidRPr="00D6747B" w:rsidRDefault="00D6747B" w:rsidP="00D6747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47B" w:rsidRPr="00D6747B" w:rsidRDefault="00D6747B" w:rsidP="00D6747B">
            <w:pPr>
              <w:widowControl w:val="0"/>
              <w:spacing w:after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47B" w:rsidRPr="00D6747B" w:rsidRDefault="00D6747B" w:rsidP="00D6747B">
            <w:pPr>
              <w:widowControl w:val="0"/>
              <w:spacing w:after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47B" w:rsidRPr="00D6747B" w:rsidRDefault="00D6747B" w:rsidP="00D6747B">
            <w:pPr>
              <w:widowControl w:val="0"/>
              <w:spacing w:after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47B" w:rsidRPr="00D6747B" w:rsidRDefault="00D6747B" w:rsidP="00D6747B">
            <w:pPr>
              <w:widowControl w:val="0"/>
              <w:spacing w:after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47B" w:rsidRPr="00D6747B" w:rsidRDefault="00D6747B" w:rsidP="00D6747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7B" w:rsidRPr="00D6747B" w:rsidRDefault="00D6747B" w:rsidP="00D6747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7B" w:rsidRPr="00D6747B" w:rsidRDefault="00D6747B" w:rsidP="00D6747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7B" w:rsidRPr="00D6747B" w:rsidRDefault="00D6747B" w:rsidP="00D6747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7B" w:rsidRPr="00D6747B" w:rsidRDefault="00D6747B" w:rsidP="00D6747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1 693,3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7B" w:rsidRPr="00D6747B" w:rsidRDefault="00D6747B" w:rsidP="00D6747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3 386,7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47B" w:rsidRPr="00D6747B" w:rsidRDefault="00D6747B" w:rsidP="00D6747B">
            <w:pPr>
              <w:widowControl w:val="0"/>
              <w:spacing w:after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47B" w:rsidRPr="00D6747B" w:rsidRDefault="00D6747B" w:rsidP="00D6747B">
            <w:pPr>
              <w:widowControl w:val="0"/>
              <w:spacing w:after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7B" w:rsidRPr="00D6747B" w:rsidRDefault="00D6747B" w:rsidP="00D6747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5 087,5</w:t>
            </w:r>
          </w:p>
        </w:tc>
      </w:tr>
      <w:tr w:rsidR="00907433" w:rsidRPr="003743DE" w:rsidTr="00907433">
        <w:trPr>
          <w:trHeight w:val="20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433" w:rsidRPr="00D6747B" w:rsidRDefault="00907433" w:rsidP="00D6747B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7433">
              <w:rPr>
                <w:rFonts w:ascii="Times New Roman" w:hAnsi="Times New Roman"/>
                <w:sz w:val="18"/>
                <w:szCs w:val="18"/>
                <w:lang w:eastAsia="ru-RU"/>
              </w:rPr>
              <w:t>Отдельные мероприятия в области железнодорожного транспорта</w:t>
            </w:r>
          </w:p>
        </w:tc>
      </w:tr>
      <w:tr w:rsidR="00907433" w:rsidRPr="003743DE" w:rsidTr="00B36DE8">
        <w:trPr>
          <w:trHeight w:val="20"/>
        </w:trPr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433" w:rsidRPr="003743DE" w:rsidRDefault="00907433" w:rsidP="00907433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7433" w:rsidRPr="003743DE" w:rsidRDefault="00907433" w:rsidP="00907433">
            <w:pPr>
              <w:widowControl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827CF">
              <w:rPr>
                <w:rFonts w:ascii="Times New Roman" w:hAnsi="Times New Roman"/>
                <w:sz w:val="18"/>
                <w:szCs w:val="18"/>
                <w:lang w:eastAsia="ru-RU"/>
              </w:rPr>
              <w:t>Субс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идии организациям железнодорож</w:t>
            </w:r>
            <w:r w:rsidRPr="00F827C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ного транспорта на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возмещение недопо</w:t>
            </w:r>
            <w:r w:rsidRPr="00F827C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лученных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доходов  в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связи с государствен</w:t>
            </w:r>
            <w:r w:rsidRPr="00F827CF">
              <w:rPr>
                <w:rFonts w:ascii="Times New Roman" w:hAnsi="Times New Roman"/>
                <w:sz w:val="18"/>
                <w:szCs w:val="18"/>
                <w:lang w:eastAsia="ru-RU"/>
              </w:rPr>
              <w:t>ным регулирова</w:t>
            </w:r>
            <w:r w:rsidRPr="00F827CF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нием тарифов на перевозки пасса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жиров железнодорожным транспор</w:t>
            </w:r>
            <w:r w:rsidRPr="00F827CF">
              <w:rPr>
                <w:rFonts w:ascii="Times New Roman" w:hAnsi="Times New Roman"/>
                <w:sz w:val="18"/>
                <w:szCs w:val="18"/>
                <w:lang w:eastAsia="ru-RU"/>
              </w:rPr>
              <w:t>том в пригородном сообщении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 а также в связи с предоставле</w:t>
            </w:r>
            <w:r w:rsidRPr="00F827CF">
              <w:rPr>
                <w:rFonts w:ascii="Times New Roman" w:hAnsi="Times New Roman"/>
                <w:sz w:val="18"/>
                <w:szCs w:val="18"/>
                <w:lang w:eastAsia="ru-RU"/>
              </w:rPr>
              <w:t>нием льгот по оплате проезда отдельным категориям граждан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4 343,054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416,868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380,64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284,79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308,7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346,54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368,969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380,64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D6747B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339,347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D6747B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374,64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D6747B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380,64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D6747B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380,64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D6747B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380,64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7433" w:rsidRPr="00D6747B" w:rsidRDefault="00907433" w:rsidP="00907433">
            <w:pPr>
              <w:spacing w:after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4 343,054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7433" w:rsidRPr="00D6747B" w:rsidRDefault="00907433" w:rsidP="0090743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907433" w:rsidRPr="003743DE" w:rsidTr="000A7FC9">
        <w:trPr>
          <w:trHeight w:val="20"/>
        </w:trPr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433" w:rsidRPr="003743DE" w:rsidRDefault="00907433" w:rsidP="00907433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433" w:rsidRPr="003743DE" w:rsidRDefault="00907433" w:rsidP="00907433">
            <w:pPr>
              <w:widowControl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Разработка проектно-сметной документации по объекту «Строительство железнодорожных путей с реконструкцией объектов транспортной инфраструктуры в районе </w:t>
            </w:r>
            <w:proofErr w:type="spellStart"/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ст.Новое</w:t>
            </w:r>
            <w:proofErr w:type="spellEnd"/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Аракчино</w:t>
            </w:r>
            <w:proofErr w:type="spellEnd"/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участке станция </w:t>
            </w:r>
            <w:proofErr w:type="spellStart"/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Юдино</w:t>
            </w:r>
            <w:proofErr w:type="spellEnd"/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– станция Дер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бышки</w:t>
            </w:r>
            <w:proofErr w:type="spellEnd"/>
            <w:r w:rsidRPr="003743DE">
              <w:rPr>
                <w:rFonts w:ascii="Times New Roman" w:hAnsi="Times New Roman"/>
                <w:sz w:val="18"/>
                <w:szCs w:val="18"/>
                <w:lang w:eastAsia="ru-RU"/>
              </w:rPr>
              <w:t>» (первый этап)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53,498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53,498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53,498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907433" w:rsidRPr="003743DE" w:rsidTr="000A7FC9">
        <w:trPr>
          <w:trHeight w:val="20"/>
        </w:trPr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433" w:rsidRPr="003743DE" w:rsidRDefault="00907433" w:rsidP="00907433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433" w:rsidRPr="003743DE" w:rsidRDefault="00907433" w:rsidP="00907433">
            <w:pPr>
              <w:widowControl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Возмещение затрат, связанных с выполнением работ по устройству автоматизированной системы оплаты, контроля и учета проезда в пригородных электропоездах с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периметральным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ограждением на остановочных пунктах Волга,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753 км и станции Свияжск Горьковской железной дороги – филиала ОАО «Российские железные дороги»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53,189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53,189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53,189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D6747B" w:rsidRDefault="00907433" w:rsidP="0090743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674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907433" w:rsidRPr="003743DE" w:rsidTr="00EE1616">
        <w:trPr>
          <w:trHeight w:val="20"/>
        </w:trPr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433" w:rsidRDefault="00907433" w:rsidP="00907433">
            <w:pPr>
              <w:widowControl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43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Общий объем финансирования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7F782E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782E">
              <w:rPr>
                <w:rFonts w:ascii="Times New Roman" w:hAnsi="Times New Roman"/>
                <w:sz w:val="18"/>
                <w:szCs w:val="18"/>
                <w:lang w:eastAsia="ru-RU"/>
              </w:rPr>
              <w:t>12 937,2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7F782E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782E">
              <w:rPr>
                <w:rFonts w:ascii="Times New Roman" w:hAnsi="Times New Roman"/>
                <w:sz w:val="18"/>
                <w:szCs w:val="18"/>
                <w:lang w:eastAsia="ru-RU"/>
              </w:rPr>
              <w:t>416,9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7F782E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782E">
              <w:rPr>
                <w:rFonts w:ascii="Times New Roman" w:hAnsi="Times New Roman"/>
                <w:sz w:val="18"/>
                <w:szCs w:val="18"/>
                <w:lang w:eastAsia="ru-RU"/>
              </w:rPr>
              <w:t>388,1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7F782E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782E">
              <w:rPr>
                <w:rFonts w:ascii="Times New Roman" w:hAnsi="Times New Roman"/>
                <w:sz w:val="18"/>
                <w:szCs w:val="18"/>
                <w:lang w:eastAsia="ru-RU"/>
              </w:rPr>
              <w:t>284,8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7F782E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782E">
              <w:rPr>
                <w:rFonts w:ascii="Times New Roman" w:hAnsi="Times New Roman"/>
                <w:sz w:val="18"/>
                <w:szCs w:val="18"/>
                <w:lang w:eastAsia="ru-RU"/>
              </w:rPr>
              <w:t>308,7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7F782E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782E">
              <w:rPr>
                <w:rFonts w:ascii="Times New Roman" w:hAnsi="Times New Roman"/>
                <w:sz w:val="18"/>
                <w:szCs w:val="18"/>
                <w:lang w:eastAsia="ru-RU"/>
              </w:rPr>
              <w:t>346,5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7F782E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782E">
              <w:rPr>
                <w:rFonts w:ascii="Times New Roman" w:hAnsi="Times New Roman"/>
                <w:sz w:val="18"/>
                <w:szCs w:val="18"/>
                <w:lang w:eastAsia="ru-RU"/>
              </w:rPr>
              <w:t>422,5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7F782E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782E">
              <w:rPr>
                <w:rFonts w:ascii="Times New Roman" w:hAnsi="Times New Roman"/>
                <w:sz w:val="18"/>
                <w:szCs w:val="18"/>
                <w:lang w:eastAsia="ru-RU"/>
              </w:rPr>
              <w:t>380,6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7F782E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782E">
              <w:rPr>
                <w:rFonts w:ascii="Times New Roman" w:hAnsi="Times New Roman"/>
                <w:sz w:val="18"/>
                <w:szCs w:val="18"/>
                <w:lang w:eastAsia="ru-RU"/>
              </w:rPr>
              <w:t>339,3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7F782E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782E">
              <w:rPr>
                <w:rFonts w:ascii="Times New Roman" w:hAnsi="Times New Roman"/>
                <w:sz w:val="18"/>
                <w:szCs w:val="18"/>
                <w:lang w:eastAsia="ru-RU"/>
              </w:rPr>
              <w:t>427,8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7F782E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782E">
              <w:rPr>
                <w:rFonts w:ascii="Times New Roman" w:hAnsi="Times New Roman"/>
                <w:sz w:val="18"/>
                <w:szCs w:val="18"/>
                <w:lang w:eastAsia="ru-RU"/>
              </w:rPr>
              <w:t>380,6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7F782E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782E">
              <w:rPr>
                <w:rFonts w:ascii="Times New Roman" w:hAnsi="Times New Roman"/>
                <w:sz w:val="18"/>
                <w:szCs w:val="18"/>
                <w:lang w:eastAsia="ru-RU"/>
              </w:rPr>
              <w:t>3 207,2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433" w:rsidRPr="007F782E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782E">
              <w:rPr>
                <w:rFonts w:ascii="Times New Roman" w:hAnsi="Times New Roman"/>
                <w:sz w:val="18"/>
                <w:szCs w:val="18"/>
                <w:lang w:eastAsia="ru-RU"/>
              </w:rPr>
              <w:t>6 034,0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7F782E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782E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7F782E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782E">
              <w:rPr>
                <w:rFonts w:ascii="Times New Roman" w:hAnsi="Times New Roman"/>
                <w:sz w:val="18"/>
                <w:szCs w:val="18"/>
                <w:lang w:eastAsia="ru-RU"/>
              </w:rPr>
              <w:t>4 449,7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433" w:rsidRPr="007F782E" w:rsidRDefault="00907433" w:rsidP="009074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782E">
              <w:rPr>
                <w:rFonts w:ascii="Times New Roman" w:hAnsi="Times New Roman"/>
                <w:sz w:val="18"/>
                <w:szCs w:val="18"/>
                <w:lang w:eastAsia="ru-RU"/>
              </w:rPr>
              <w:t>8 487,5</w:t>
            </w:r>
          </w:p>
        </w:tc>
      </w:tr>
    </w:tbl>
    <w:p w:rsidR="00A3789A" w:rsidRPr="009D5376" w:rsidRDefault="00A3789A" w:rsidP="00654683">
      <w:pPr>
        <w:spacing w:after="0"/>
        <w:ind w:right="-119"/>
        <w:jc w:val="center"/>
        <w:rPr>
          <w:rFonts w:ascii="Times New Roman" w:hAnsi="Times New Roman"/>
          <w:sz w:val="24"/>
          <w:szCs w:val="28"/>
        </w:rPr>
      </w:pPr>
      <w:bookmarkStart w:id="0" w:name="_GoBack"/>
      <w:bookmarkEnd w:id="0"/>
    </w:p>
    <w:p w:rsidR="00BA6F80" w:rsidRPr="00A3789A" w:rsidRDefault="00BA6F80" w:rsidP="00654683">
      <w:pPr>
        <w:spacing w:after="0"/>
        <w:ind w:right="-119"/>
        <w:jc w:val="center"/>
        <w:rPr>
          <w:rFonts w:ascii="Times New Roman" w:hAnsi="Times New Roman"/>
          <w:sz w:val="28"/>
          <w:szCs w:val="28"/>
        </w:rPr>
      </w:pPr>
    </w:p>
    <w:sectPr w:rsidR="00BA6F80" w:rsidRPr="00A3789A" w:rsidSect="00D82991">
      <w:headerReference w:type="default" r:id="rId7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DF5" w:rsidRDefault="00DA7DF5" w:rsidP="00F72479">
      <w:pPr>
        <w:spacing w:after="0"/>
      </w:pPr>
      <w:r>
        <w:separator/>
      </w:r>
    </w:p>
  </w:endnote>
  <w:endnote w:type="continuationSeparator" w:id="0">
    <w:p w:rsidR="00DA7DF5" w:rsidRDefault="00DA7DF5" w:rsidP="00F724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DF5" w:rsidRDefault="00DA7DF5" w:rsidP="00F72479">
      <w:pPr>
        <w:spacing w:after="0"/>
      </w:pPr>
      <w:r>
        <w:separator/>
      </w:r>
    </w:p>
  </w:footnote>
  <w:footnote w:type="continuationSeparator" w:id="0">
    <w:p w:rsidR="00DA7DF5" w:rsidRDefault="00DA7DF5" w:rsidP="00F724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479" w:rsidRPr="00383D93" w:rsidRDefault="00F72479">
    <w:pPr>
      <w:pStyle w:val="a3"/>
      <w:jc w:val="center"/>
      <w:rPr>
        <w:rFonts w:ascii="Times New Roman" w:hAnsi="Times New Roman"/>
        <w:sz w:val="20"/>
        <w:szCs w:val="20"/>
      </w:rPr>
    </w:pPr>
    <w:r w:rsidRPr="00383D93">
      <w:rPr>
        <w:rFonts w:ascii="Times New Roman" w:hAnsi="Times New Roman"/>
        <w:sz w:val="20"/>
        <w:szCs w:val="20"/>
      </w:rPr>
      <w:fldChar w:fldCharType="begin"/>
    </w:r>
    <w:r w:rsidRPr="00383D93">
      <w:rPr>
        <w:rFonts w:ascii="Times New Roman" w:hAnsi="Times New Roman"/>
        <w:sz w:val="20"/>
        <w:szCs w:val="20"/>
      </w:rPr>
      <w:instrText>PAGE   \* MERGEFORMAT</w:instrText>
    </w:r>
    <w:r w:rsidRPr="00383D93">
      <w:rPr>
        <w:rFonts w:ascii="Times New Roman" w:hAnsi="Times New Roman"/>
        <w:sz w:val="20"/>
        <w:szCs w:val="20"/>
      </w:rPr>
      <w:fldChar w:fldCharType="separate"/>
    </w:r>
    <w:r w:rsidR="00907433">
      <w:rPr>
        <w:rFonts w:ascii="Times New Roman" w:hAnsi="Times New Roman"/>
        <w:noProof/>
        <w:sz w:val="20"/>
        <w:szCs w:val="20"/>
      </w:rPr>
      <w:t>2</w:t>
    </w:r>
    <w:r w:rsidRPr="00383D93">
      <w:rPr>
        <w:rFonts w:ascii="Times New Roman" w:hAnsi="Times New Roman"/>
        <w:sz w:val="20"/>
        <w:szCs w:val="20"/>
      </w:rPr>
      <w:fldChar w:fldCharType="end"/>
    </w:r>
  </w:p>
  <w:p w:rsidR="00F72479" w:rsidRPr="00A3789A" w:rsidRDefault="00F72479">
    <w:pPr>
      <w:pStyle w:val="a3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D49"/>
    <w:rsid w:val="00001FE9"/>
    <w:rsid w:val="000216B0"/>
    <w:rsid w:val="00047F8A"/>
    <w:rsid w:val="00070A6E"/>
    <w:rsid w:val="0007536B"/>
    <w:rsid w:val="000A792C"/>
    <w:rsid w:val="000D22B6"/>
    <w:rsid w:val="0011368D"/>
    <w:rsid w:val="00120E50"/>
    <w:rsid w:val="00135FC4"/>
    <w:rsid w:val="00136AF7"/>
    <w:rsid w:val="0014523B"/>
    <w:rsid w:val="00160087"/>
    <w:rsid w:val="00180B26"/>
    <w:rsid w:val="001A3195"/>
    <w:rsid w:val="001A7C27"/>
    <w:rsid w:val="001B3CDC"/>
    <w:rsid w:val="001C429A"/>
    <w:rsid w:val="00201B70"/>
    <w:rsid w:val="00236499"/>
    <w:rsid w:val="002A3615"/>
    <w:rsid w:val="002B5493"/>
    <w:rsid w:val="002E048E"/>
    <w:rsid w:val="002E2BC5"/>
    <w:rsid w:val="003331BA"/>
    <w:rsid w:val="00341994"/>
    <w:rsid w:val="00346FA3"/>
    <w:rsid w:val="003743DE"/>
    <w:rsid w:val="003837CE"/>
    <w:rsid w:val="00383D93"/>
    <w:rsid w:val="00385250"/>
    <w:rsid w:val="003B35E3"/>
    <w:rsid w:val="003D01B5"/>
    <w:rsid w:val="003D286D"/>
    <w:rsid w:val="003F45B0"/>
    <w:rsid w:val="0045593F"/>
    <w:rsid w:val="004731A2"/>
    <w:rsid w:val="00476366"/>
    <w:rsid w:val="00476AE1"/>
    <w:rsid w:val="004851F8"/>
    <w:rsid w:val="00485EF1"/>
    <w:rsid w:val="00495D64"/>
    <w:rsid w:val="00496BA4"/>
    <w:rsid w:val="004D666C"/>
    <w:rsid w:val="004D6717"/>
    <w:rsid w:val="004F0D21"/>
    <w:rsid w:val="004F137B"/>
    <w:rsid w:val="004F73AA"/>
    <w:rsid w:val="00503C77"/>
    <w:rsid w:val="00513F95"/>
    <w:rsid w:val="00516613"/>
    <w:rsid w:val="00522781"/>
    <w:rsid w:val="00541C25"/>
    <w:rsid w:val="00566ED8"/>
    <w:rsid w:val="00593664"/>
    <w:rsid w:val="005D54BF"/>
    <w:rsid w:val="005F0C11"/>
    <w:rsid w:val="005F7B87"/>
    <w:rsid w:val="00654683"/>
    <w:rsid w:val="00694D4B"/>
    <w:rsid w:val="006B2C2F"/>
    <w:rsid w:val="006C0819"/>
    <w:rsid w:val="006C40E6"/>
    <w:rsid w:val="006E55C2"/>
    <w:rsid w:val="006F3FC9"/>
    <w:rsid w:val="007031F5"/>
    <w:rsid w:val="007070DD"/>
    <w:rsid w:val="00737791"/>
    <w:rsid w:val="00737ED5"/>
    <w:rsid w:val="007A23A0"/>
    <w:rsid w:val="007C1522"/>
    <w:rsid w:val="007E1338"/>
    <w:rsid w:val="007F782E"/>
    <w:rsid w:val="00801E33"/>
    <w:rsid w:val="00830D15"/>
    <w:rsid w:val="00837965"/>
    <w:rsid w:val="0086174F"/>
    <w:rsid w:val="00877D49"/>
    <w:rsid w:val="008A49B2"/>
    <w:rsid w:val="008C2752"/>
    <w:rsid w:val="008C3BC6"/>
    <w:rsid w:val="008E236F"/>
    <w:rsid w:val="00907433"/>
    <w:rsid w:val="00925033"/>
    <w:rsid w:val="00930F97"/>
    <w:rsid w:val="009323A9"/>
    <w:rsid w:val="00941C26"/>
    <w:rsid w:val="00943AC2"/>
    <w:rsid w:val="00950826"/>
    <w:rsid w:val="00955368"/>
    <w:rsid w:val="00963621"/>
    <w:rsid w:val="009652E2"/>
    <w:rsid w:val="00971BE2"/>
    <w:rsid w:val="009847EE"/>
    <w:rsid w:val="00990746"/>
    <w:rsid w:val="009D2B52"/>
    <w:rsid w:val="009D2C09"/>
    <w:rsid w:val="009D5376"/>
    <w:rsid w:val="009F4C9D"/>
    <w:rsid w:val="00A21856"/>
    <w:rsid w:val="00A3789A"/>
    <w:rsid w:val="00A43E95"/>
    <w:rsid w:val="00A51539"/>
    <w:rsid w:val="00A628F4"/>
    <w:rsid w:val="00A653B6"/>
    <w:rsid w:val="00A659BC"/>
    <w:rsid w:val="00A671BF"/>
    <w:rsid w:val="00A858FD"/>
    <w:rsid w:val="00AA35DD"/>
    <w:rsid w:val="00AE2ABC"/>
    <w:rsid w:val="00B03FB8"/>
    <w:rsid w:val="00B1738C"/>
    <w:rsid w:val="00B17841"/>
    <w:rsid w:val="00B74A33"/>
    <w:rsid w:val="00BA1040"/>
    <w:rsid w:val="00BA2904"/>
    <w:rsid w:val="00BA3404"/>
    <w:rsid w:val="00BA6F80"/>
    <w:rsid w:val="00BB356D"/>
    <w:rsid w:val="00BB6C71"/>
    <w:rsid w:val="00BC5A05"/>
    <w:rsid w:val="00BD3370"/>
    <w:rsid w:val="00BE682F"/>
    <w:rsid w:val="00BF1D8A"/>
    <w:rsid w:val="00C00C05"/>
    <w:rsid w:val="00C419DE"/>
    <w:rsid w:val="00C51BC3"/>
    <w:rsid w:val="00C70FF3"/>
    <w:rsid w:val="00CB110A"/>
    <w:rsid w:val="00CE69BA"/>
    <w:rsid w:val="00D00844"/>
    <w:rsid w:val="00D15B51"/>
    <w:rsid w:val="00D23417"/>
    <w:rsid w:val="00D361C8"/>
    <w:rsid w:val="00D45779"/>
    <w:rsid w:val="00D512EB"/>
    <w:rsid w:val="00D6747B"/>
    <w:rsid w:val="00D757DF"/>
    <w:rsid w:val="00D82991"/>
    <w:rsid w:val="00D91A0E"/>
    <w:rsid w:val="00D96964"/>
    <w:rsid w:val="00DA2309"/>
    <w:rsid w:val="00DA7DF5"/>
    <w:rsid w:val="00DC5A3E"/>
    <w:rsid w:val="00DD0299"/>
    <w:rsid w:val="00E03C38"/>
    <w:rsid w:val="00E112FF"/>
    <w:rsid w:val="00E313A0"/>
    <w:rsid w:val="00E52EF0"/>
    <w:rsid w:val="00E64DF3"/>
    <w:rsid w:val="00E741E0"/>
    <w:rsid w:val="00EA1BA1"/>
    <w:rsid w:val="00EA375C"/>
    <w:rsid w:val="00EB1C56"/>
    <w:rsid w:val="00EB7204"/>
    <w:rsid w:val="00EF5F97"/>
    <w:rsid w:val="00F008A8"/>
    <w:rsid w:val="00F01428"/>
    <w:rsid w:val="00F303DF"/>
    <w:rsid w:val="00F51388"/>
    <w:rsid w:val="00F62CB7"/>
    <w:rsid w:val="00F72479"/>
    <w:rsid w:val="00F827CF"/>
    <w:rsid w:val="00FA2910"/>
    <w:rsid w:val="00FB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C9A28A-562E-42BF-895F-8FAC20E43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D49"/>
    <w:pPr>
      <w:spacing w:after="20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47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link w:val="a3"/>
    <w:uiPriority w:val="99"/>
    <w:rsid w:val="00F72479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F7247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link w:val="a5"/>
    <w:uiPriority w:val="99"/>
    <w:rsid w:val="00F72479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2503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925033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3C2FF-F3A5-48DB-9C9F-0EF775624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Arhipova</dc:creator>
  <cp:keywords/>
  <cp:lastModifiedBy>Шангараева Элина Наилевна</cp:lastModifiedBy>
  <cp:revision>6</cp:revision>
  <cp:lastPrinted>2020-04-03T11:41:00Z</cp:lastPrinted>
  <dcterms:created xsi:type="dcterms:W3CDTF">2023-05-12T07:00:00Z</dcterms:created>
  <dcterms:modified xsi:type="dcterms:W3CDTF">2023-05-18T14:06:00Z</dcterms:modified>
</cp:coreProperties>
</file>